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6E" w:rsidRPr="00CA4DA3" w:rsidRDefault="00F25B6E" w:rsidP="00F25B6E">
      <w:pPr>
        <w:pStyle w:val="Style1"/>
        <w:widowControl/>
        <w:spacing w:before="53" w:line="276" w:lineRule="auto"/>
        <w:rPr>
          <w:rStyle w:val="FontStyle51"/>
        </w:rPr>
      </w:pPr>
      <w:r w:rsidRPr="00CA4DA3">
        <w:rPr>
          <w:rStyle w:val="FontStyle51"/>
        </w:rPr>
        <w:t>Памятка для детей и родителей «Основные правила выбора профессии»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left="307" w:hanging="307"/>
        <w:rPr>
          <w:rStyle w:val="FontStyle52"/>
        </w:rPr>
      </w:pPr>
      <w:r w:rsidRPr="00CA4DA3">
        <w:rPr>
          <w:rStyle w:val="FontStyle52"/>
        </w:rPr>
        <w:t>Узнайте как можно больше о разных профессиях (расспросите специалистов, друзей, знакомых, загляните в библиотеку, в справочную литературу, поищите информацию в Интернете и т.п.), чтобы было из чего выбирать.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left="307" w:hanging="307"/>
        <w:rPr>
          <w:rStyle w:val="FontStyle52"/>
        </w:rPr>
      </w:pPr>
      <w:r w:rsidRPr="00CA4DA3">
        <w:rPr>
          <w:rStyle w:val="FontStyle52"/>
        </w:rPr>
        <w:t>Составьте себе общую (обзорную) ориентировку в мире профессий. Не забудьте включить в нее сведения об основных требованиях, предъявляемых профессиями к личным качествам людей.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left="307" w:hanging="307"/>
        <w:rPr>
          <w:rStyle w:val="FontStyle52"/>
        </w:rPr>
      </w:pPr>
      <w:r w:rsidRPr="00CA4DA3">
        <w:rPr>
          <w:rStyle w:val="FontStyle52"/>
        </w:rPr>
        <w:t>Соберите как можно больше информации о том, какие профессии востребованы сейчас на рынке труда, какие будут нужны через 3-5, 10 лет.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left="307" w:hanging="307"/>
        <w:rPr>
          <w:rStyle w:val="FontStyle52"/>
        </w:rPr>
      </w:pPr>
      <w:r w:rsidRPr="00CA4DA3">
        <w:rPr>
          <w:rStyle w:val="FontStyle52"/>
        </w:rPr>
        <w:t>Выделите возможности и ограничения, обусловленные особенностями семьи, а также возможности и ограничения, обусловленные личными качествами ребенка.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left="307" w:hanging="307"/>
        <w:rPr>
          <w:rStyle w:val="FontStyle52"/>
        </w:rPr>
      </w:pPr>
      <w:r w:rsidRPr="00CA4DA3">
        <w:rPr>
          <w:rStyle w:val="FontStyle52"/>
        </w:rPr>
        <w:t>Определите вместе с ребенком главную его цель: кем он хочет быть, что хочет делать, чего хочет достигнуть.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firstLine="0"/>
        <w:rPr>
          <w:rStyle w:val="FontStyle52"/>
        </w:rPr>
      </w:pPr>
      <w:r w:rsidRPr="00CA4DA3">
        <w:rPr>
          <w:rStyle w:val="FontStyle52"/>
        </w:rPr>
        <w:t>Оцените ресурсы: способности, склонности, особенности, характера и темперамента.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left="307" w:hanging="307"/>
        <w:rPr>
          <w:rStyle w:val="FontStyle52"/>
        </w:rPr>
      </w:pPr>
      <w:r w:rsidRPr="00CA4DA3">
        <w:rPr>
          <w:rStyle w:val="FontStyle52"/>
        </w:rPr>
        <w:t>Сопоставьте ресурсы и требования, которые предъявляет выбранная профессия человеку, в идеале - они должны совпадать.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left="307" w:hanging="307"/>
        <w:rPr>
          <w:rStyle w:val="FontStyle52"/>
        </w:rPr>
      </w:pPr>
      <w:r w:rsidRPr="00CA4DA3">
        <w:rPr>
          <w:rStyle w:val="FontStyle52"/>
        </w:rPr>
        <w:t>Не забудьте проконсультироваться с врачом, чтобы не выбрать профессию, которая противопоказана по состоянию здоровья.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left="307" w:hanging="307"/>
        <w:rPr>
          <w:rStyle w:val="FontStyle52"/>
        </w:rPr>
      </w:pPr>
      <w:r w:rsidRPr="00CA4DA3">
        <w:rPr>
          <w:rStyle w:val="FontStyle52"/>
        </w:rPr>
        <w:t>Выберите учебное заведение (профессиональное училище, лицей, колледж, техникум, ВУЗ, курсы и т.п.), где можно получить образование по выбранной профессии.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left="307" w:hanging="307"/>
        <w:rPr>
          <w:rStyle w:val="FontStyle52"/>
        </w:rPr>
      </w:pPr>
      <w:r w:rsidRPr="00CA4DA3">
        <w:rPr>
          <w:rStyle w:val="FontStyle52"/>
        </w:rPr>
        <w:t>Подберите запасные варианты целей и путей их достижения на случай возникновения непреодолимых трудностей.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left="307" w:hanging="307"/>
        <w:rPr>
          <w:rStyle w:val="FontStyle52"/>
        </w:rPr>
      </w:pPr>
      <w:r w:rsidRPr="00CA4DA3">
        <w:rPr>
          <w:rStyle w:val="FontStyle52"/>
        </w:rPr>
        <w:t xml:space="preserve">Обдумайте вместе с ребенком его выбор еще раз, оцените каждый шаг. Если возникли затруднения на </w:t>
      </w:r>
      <w:proofErr w:type="gramStart"/>
      <w:r w:rsidRPr="00CA4DA3">
        <w:rPr>
          <w:rStyle w:val="FontStyle52"/>
        </w:rPr>
        <w:t>каком-то</w:t>
      </w:r>
      <w:proofErr w:type="gramEnd"/>
      <w:r w:rsidRPr="00CA4DA3">
        <w:rPr>
          <w:rStyle w:val="FontStyle52"/>
        </w:rPr>
        <w:t xml:space="preserve"> из этапов выбора профессии, то обратитесь за консультацией к специалистам - профконсультантам, психологам.</w:t>
      </w:r>
    </w:p>
    <w:p w:rsidR="00F25B6E" w:rsidRPr="00CA4DA3" w:rsidRDefault="00F25B6E" w:rsidP="00F25B6E">
      <w:pPr>
        <w:pStyle w:val="Style15"/>
        <w:widowControl/>
        <w:numPr>
          <w:ilvl w:val="0"/>
          <w:numId w:val="1"/>
        </w:numPr>
        <w:tabs>
          <w:tab w:val="left" w:pos="307"/>
        </w:tabs>
        <w:spacing w:line="276" w:lineRule="auto"/>
        <w:ind w:left="307" w:hanging="307"/>
        <w:rPr>
          <w:rStyle w:val="FontStyle52"/>
        </w:rPr>
      </w:pPr>
      <w:r w:rsidRPr="00CA4DA3">
        <w:rPr>
          <w:rStyle w:val="FontStyle52"/>
        </w:rPr>
        <w:t xml:space="preserve">Помните, что есть несколько способов выбора профессии. </w:t>
      </w:r>
      <w:r w:rsidRPr="00CA4DA3">
        <w:rPr>
          <w:rStyle w:val="FontStyle52"/>
          <w:u w:val="single"/>
        </w:rPr>
        <w:t>Первый путь</w:t>
      </w:r>
      <w:r w:rsidRPr="00CA4DA3">
        <w:rPr>
          <w:rStyle w:val="FontStyle52"/>
        </w:rPr>
        <w:t xml:space="preserve"> - метод проб и ошибок, когда человек идет вслепую, пробуя себя в различных сферах деятельности, пока не найдет ту единственную нужную профессию. </w:t>
      </w:r>
      <w:r w:rsidRPr="00CA4DA3">
        <w:rPr>
          <w:rStyle w:val="FontStyle52"/>
          <w:u w:val="single"/>
        </w:rPr>
        <w:t>Другой путь</w:t>
      </w:r>
      <w:r w:rsidRPr="00CA4DA3">
        <w:rPr>
          <w:rStyle w:val="FontStyle52"/>
        </w:rPr>
        <w:t xml:space="preserve"> - изучив себя можно познакомиться с миром профессий, узнать свои возможности в выборе профессии и требования профессии к человеку. Тогда выбор может быть осмысленным. </w:t>
      </w:r>
      <w:r w:rsidRPr="00CA4DA3">
        <w:rPr>
          <w:rStyle w:val="FontStyle52"/>
          <w:u w:val="single"/>
        </w:rPr>
        <w:t>Есть еще третий путь</w:t>
      </w:r>
      <w:r w:rsidRPr="00CA4DA3">
        <w:rPr>
          <w:rStyle w:val="FontStyle52"/>
        </w:rPr>
        <w:t xml:space="preserve"> - путь выбора профессии своих родителей, дедов и прадедов. Он возможен в том случае, если это традиция семьи, которая бережно храниться и передается из поколения в поколение. Возможно, есть и другие, собственные для каждого человека пути. Поразмышляйте и сделайте вывод по вашему пути профессионального выбора.</w:t>
      </w:r>
    </w:p>
    <w:p w:rsidR="003E5276" w:rsidRDefault="003E5276"/>
    <w:sectPr w:rsidR="003E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5C3"/>
    <w:multiLevelType w:val="singleLevel"/>
    <w:tmpl w:val="3822EE4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B6E"/>
    <w:rsid w:val="003E5276"/>
    <w:rsid w:val="00F2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25B6E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25B6E"/>
    <w:pPr>
      <w:widowControl w:val="0"/>
      <w:autoSpaceDE w:val="0"/>
      <w:autoSpaceDN w:val="0"/>
      <w:adjustRightInd w:val="0"/>
      <w:spacing w:after="0" w:line="41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25B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F25B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2016-11-22T07:02:00Z</dcterms:created>
  <dcterms:modified xsi:type="dcterms:W3CDTF">2016-11-22T07:02:00Z</dcterms:modified>
</cp:coreProperties>
</file>